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92"/>
        <w:tblW w:w="10314" w:type="dxa"/>
        <w:tblLook w:val="04A0" w:firstRow="1" w:lastRow="0" w:firstColumn="1" w:lastColumn="0" w:noHBand="0" w:noVBand="1"/>
      </w:tblPr>
      <w:tblGrid>
        <w:gridCol w:w="771"/>
        <w:gridCol w:w="1298"/>
        <w:gridCol w:w="512"/>
        <w:gridCol w:w="296"/>
        <w:gridCol w:w="440"/>
        <w:gridCol w:w="1250"/>
        <w:gridCol w:w="563"/>
        <w:gridCol w:w="5184"/>
      </w:tblGrid>
      <w:tr w:rsidR="00390653" w:rsidRPr="00390653" w:rsidTr="00DB0D33">
        <w:trPr>
          <w:trHeight w:val="3079"/>
        </w:trPr>
        <w:tc>
          <w:tcPr>
            <w:tcW w:w="4567" w:type="dxa"/>
            <w:gridSpan w:val="6"/>
          </w:tcPr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Управление образования</w:t>
            </w: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администрации</w:t>
            </w:r>
          </w:p>
          <w:p w:rsidR="00390653" w:rsidRPr="00390653" w:rsidRDefault="00390653" w:rsidP="0039065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Воскресенского муниципального района</w:t>
            </w:r>
          </w:p>
          <w:p w:rsidR="00390653" w:rsidRPr="00390653" w:rsidRDefault="00390653" w:rsidP="003906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Нижегородской области</w:t>
            </w: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</w:t>
            </w:r>
            <w:r w:rsidR="00E244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Ленина, 105, </w:t>
            </w:r>
            <w:proofErr w:type="spellStart"/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р.п</w:t>
            </w:r>
            <w:proofErr w:type="gramStart"/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.В</w:t>
            </w:r>
            <w:proofErr w:type="gramEnd"/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оскресенское</w:t>
            </w:r>
            <w:proofErr w:type="spellEnd"/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Воскресенский район, </w:t>
            </w: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Нижегородская область, 606730</w:t>
            </w: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тел. 9-29-65 факс 9-22-66</w:t>
            </w:r>
          </w:p>
          <w:p w:rsidR="00390653" w:rsidRPr="00390653" w:rsidRDefault="00554EB7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6"/>
                <w:szCs w:val="20"/>
                <w:lang w:eastAsia="ru-RU"/>
              </w:rPr>
            </w:pPr>
            <w:hyperlink r:id="rId6" w:history="1">
              <w:r w:rsidR="00390653" w:rsidRPr="00390653">
                <w:rPr>
                  <w:rFonts w:ascii="Times New Roman" w:eastAsia="Times New Roman" w:hAnsi="Times New Roman" w:cs="Times New Roman"/>
                  <w:color w:val="0000FF"/>
                  <w:sz w:val="16"/>
                  <w:szCs w:val="20"/>
                  <w:u w:val="single"/>
                  <w:lang w:eastAsia="ru-RU"/>
                </w:rPr>
                <w:t>mailto:voskr_roop@sinn.ru</w:t>
              </w:r>
            </w:hyperlink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6"/>
                <w:szCs w:val="20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16"/>
                <w:szCs w:val="20"/>
                <w:lang w:eastAsia="ru-RU"/>
              </w:rPr>
              <w:t>ОКПО 02105192, ОГРН1025200869407</w:t>
            </w:r>
          </w:p>
          <w:p w:rsidR="00390653" w:rsidRPr="00390653" w:rsidRDefault="00390653" w:rsidP="0039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6"/>
                <w:szCs w:val="20"/>
                <w:lang w:eastAsia="ru-RU"/>
              </w:rPr>
            </w:pPr>
            <w:r w:rsidRPr="00390653">
              <w:rPr>
                <w:rFonts w:ascii="Times New Roman" w:eastAsia="Times New Roman" w:hAnsi="Times New Roman" w:cs="Times New Roman"/>
                <w:color w:val="333333"/>
                <w:sz w:val="16"/>
                <w:szCs w:val="20"/>
                <w:lang w:eastAsia="ru-RU"/>
              </w:rPr>
              <w:t>ИНН\КПП 5212003429/521201001</w:t>
            </w:r>
          </w:p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5184" w:type="dxa"/>
          </w:tcPr>
          <w:p w:rsidR="00734BD3" w:rsidRDefault="00734BD3" w:rsidP="00DA5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</w:p>
          <w:p w:rsidR="001277EA" w:rsidRPr="00390653" w:rsidRDefault="00304208" w:rsidP="00DA5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Руководителям образовательных учреждений</w:t>
            </w:r>
          </w:p>
        </w:tc>
      </w:tr>
      <w:tr w:rsidR="00390653" w:rsidRPr="00390653" w:rsidTr="00DB0D33">
        <w:trPr>
          <w:trHeight w:val="172"/>
        </w:trPr>
        <w:tc>
          <w:tcPr>
            <w:tcW w:w="771" w:type="dxa"/>
            <w:hideMark/>
          </w:tcPr>
          <w:p w:rsidR="00390653" w:rsidRPr="00390653" w:rsidRDefault="00390653" w:rsidP="00114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0653" w:rsidRPr="00390653" w:rsidRDefault="0066118A" w:rsidP="00954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04</w:t>
            </w:r>
            <w:r w:rsidR="00AA18A1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.0</w:t>
            </w:r>
            <w:r w:rsidR="007A4B85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9</w:t>
            </w:r>
            <w:r w:rsidR="00114271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.</w:t>
            </w:r>
            <w:r w:rsidR="0000545C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201</w:t>
            </w:r>
            <w:r w:rsidR="00DA59AA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7</w:t>
            </w:r>
            <w:r w:rsidR="00390653" w:rsidRPr="00390653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12" w:type="dxa"/>
            <w:hideMark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  <w:r w:rsidRPr="00390653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0653" w:rsidRPr="0000545C" w:rsidRDefault="00F558E3" w:rsidP="00E24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09-01</w:t>
            </w:r>
            <w:r w:rsidR="00DB0D33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/</w:t>
            </w:r>
            <w:r w:rsidR="00554EB7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563" w:type="dxa"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5184" w:type="dxa"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</w:tr>
      <w:tr w:rsidR="00390653" w:rsidRPr="00390653" w:rsidTr="00DB0D33">
        <w:trPr>
          <w:cantSplit/>
          <w:trHeight w:val="300"/>
        </w:trPr>
        <w:tc>
          <w:tcPr>
            <w:tcW w:w="771" w:type="dxa"/>
            <w:hideMark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2106" w:type="dxa"/>
            <w:gridSpan w:val="3"/>
            <w:hideMark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  <w:r w:rsidRPr="00390653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" w:type="dxa"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6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hideMark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120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  <w:r w:rsidRPr="00390653"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3" w:type="dxa"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5184" w:type="dxa"/>
          </w:tcPr>
          <w:p w:rsidR="00390653" w:rsidRPr="00390653" w:rsidRDefault="00390653" w:rsidP="00390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</w:tr>
    </w:tbl>
    <w:p w:rsidR="00913725" w:rsidRPr="00390653" w:rsidRDefault="00390653" w:rsidP="00E24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достижении показателя</w:t>
      </w:r>
      <w:r w:rsidR="0091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545C" w:rsidRDefault="0000545C" w:rsidP="000054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7B41" w:rsidRDefault="0080383A" w:rsidP="00954D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Воскресенского муниципального района </w:t>
      </w:r>
      <w:r w:rsidR="008A7B41">
        <w:rPr>
          <w:rFonts w:ascii="Times New Roman" w:hAnsi="Times New Roman" w:cs="Times New Roman"/>
          <w:sz w:val="28"/>
          <w:szCs w:val="28"/>
        </w:rPr>
        <w:t>сообщает</w:t>
      </w:r>
      <w:r w:rsidR="00304208" w:rsidRPr="00304208">
        <w:rPr>
          <w:rFonts w:ascii="Times New Roman" w:hAnsi="Times New Roman" w:cs="Times New Roman"/>
          <w:sz w:val="28"/>
          <w:szCs w:val="28"/>
        </w:rPr>
        <w:t>, что в</w:t>
      </w:r>
      <w:r w:rsidR="008A7B41">
        <w:rPr>
          <w:rFonts w:ascii="Times New Roman" w:hAnsi="Times New Roman" w:cs="Times New Roman"/>
          <w:sz w:val="28"/>
          <w:szCs w:val="28"/>
        </w:rPr>
        <w:t>о исполнение пункта</w:t>
      </w:r>
      <w:r w:rsidR="00954D1A">
        <w:rPr>
          <w:rFonts w:ascii="Times New Roman" w:hAnsi="Times New Roman" w:cs="Times New Roman"/>
          <w:sz w:val="28"/>
          <w:szCs w:val="28"/>
        </w:rPr>
        <w:t xml:space="preserve"> 1.в Указа Президента Российской Федерации от 7 мая 2012 года № 601 «Об основных направлениях совершенствования системы государственного управ</w:t>
      </w:r>
      <w:r w:rsidR="008A7B41">
        <w:rPr>
          <w:rFonts w:ascii="Times New Roman" w:hAnsi="Times New Roman" w:cs="Times New Roman"/>
          <w:sz w:val="28"/>
          <w:szCs w:val="28"/>
        </w:rPr>
        <w:t>ления», распоряжения П</w:t>
      </w:r>
      <w:r w:rsidR="00954D1A">
        <w:rPr>
          <w:rFonts w:ascii="Times New Roman" w:hAnsi="Times New Roman" w:cs="Times New Roman"/>
          <w:sz w:val="28"/>
          <w:szCs w:val="28"/>
        </w:rPr>
        <w:t>равительства</w:t>
      </w:r>
      <w:r w:rsidR="008A7B41">
        <w:rPr>
          <w:rFonts w:ascii="Times New Roman" w:hAnsi="Times New Roman" w:cs="Times New Roman"/>
          <w:sz w:val="28"/>
          <w:szCs w:val="28"/>
        </w:rPr>
        <w:t xml:space="preserve"> Нижегородской области от </w:t>
      </w:r>
      <w:r w:rsidR="0067058E">
        <w:rPr>
          <w:rFonts w:ascii="Times New Roman" w:hAnsi="Times New Roman" w:cs="Times New Roman"/>
          <w:sz w:val="28"/>
          <w:szCs w:val="28"/>
        </w:rPr>
        <w:t>11.</w:t>
      </w:r>
      <w:r w:rsidR="008A7B41">
        <w:rPr>
          <w:rFonts w:ascii="Times New Roman" w:hAnsi="Times New Roman" w:cs="Times New Roman"/>
          <w:sz w:val="28"/>
          <w:szCs w:val="28"/>
        </w:rPr>
        <w:t>02.</w:t>
      </w:r>
      <w:r w:rsidR="0067058E">
        <w:rPr>
          <w:rFonts w:ascii="Times New Roman" w:hAnsi="Times New Roman" w:cs="Times New Roman"/>
          <w:sz w:val="28"/>
          <w:szCs w:val="28"/>
        </w:rPr>
        <w:t>201</w:t>
      </w:r>
      <w:r w:rsidR="008A7B41">
        <w:rPr>
          <w:rFonts w:ascii="Times New Roman" w:hAnsi="Times New Roman" w:cs="Times New Roman"/>
          <w:sz w:val="28"/>
          <w:szCs w:val="28"/>
        </w:rPr>
        <w:t>6 г. № 121-р «Об утверждении плана мероприятий («дорожной карты»), направленного на увеличение доли граждан, использующих механизм получения</w:t>
      </w:r>
      <w:r w:rsidR="0067058E">
        <w:rPr>
          <w:rFonts w:ascii="Times New Roman" w:hAnsi="Times New Roman" w:cs="Times New Roman"/>
          <w:sz w:val="28"/>
          <w:szCs w:val="28"/>
        </w:rPr>
        <w:t xml:space="preserve"> государственных и м</w:t>
      </w:r>
      <w:r w:rsidR="008A7B41">
        <w:rPr>
          <w:rFonts w:ascii="Times New Roman" w:hAnsi="Times New Roman" w:cs="Times New Roman"/>
          <w:sz w:val="28"/>
          <w:szCs w:val="28"/>
        </w:rPr>
        <w:t>униципальных услуг в электронном</w:t>
      </w:r>
      <w:r w:rsidR="0067058E">
        <w:rPr>
          <w:rFonts w:ascii="Times New Roman" w:hAnsi="Times New Roman" w:cs="Times New Roman"/>
          <w:sz w:val="28"/>
          <w:szCs w:val="28"/>
        </w:rPr>
        <w:t xml:space="preserve"> </w:t>
      </w:r>
      <w:r w:rsidR="008A7B41">
        <w:rPr>
          <w:rFonts w:ascii="Times New Roman" w:hAnsi="Times New Roman" w:cs="Times New Roman"/>
          <w:sz w:val="28"/>
          <w:szCs w:val="28"/>
        </w:rPr>
        <w:t>виде» и</w:t>
      </w:r>
      <w:proofErr w:type="gramEnd"/>
      <w:r w:rsidR="008A7B41">
        <w:rPr>
          <w:rFonts w:ascii="Times New Roman" w:hAnsi="Times New Roman" w:cs="Times New Roman"/>
          <w:sz w:val="28"/>
          <w:szCs w:val="28"/>
        </w:rPr>
        <w:t xml:space="preserve"> поручения Губернатора Нижегородской области от 20 03.2017 г.  № Пр-001-63/16-0-0-1, в целях достижения  в Воскресенском муниципальном районе показателя «Доля граждан, использующих механизм получения государственных и муниципальных услуг в электронной форме» в 2017 году равного 60%, в соответствии с постановлением администрации Воскресенского муниципального района № 321 от 03.04.2017 г. необходимо:</w:t>
      </w:r>
    </w:p>
    <w:p w:rsidR="00954D1A" w:rsidRDefault="00B73E5C" w:rsidP="0066118A">
      <w:pPr>
        <w:pStyle w:val="a7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A7B41" w:rsidRPr="00B73E5C">
        <w:rPr>
          <w:rFonts w:ascii="Times New Roman" w:hAnsi="Times New Roman" w:cs="Times New Roman"/>
          <w:sz w:val="28"/>
          <w:szCs w:val="28"/>
        </w:rPr>
        <w:t xml:space="preserve">беспечить регистрацию </w:t>
      </w:r>
      <w:r w:rsidRPr="00B73E5C">
        <w:rPr>
          <w:rFonts w:ascii="Times New Roman" w:hAnsi="Times New Roman" w:cs="Times New Roman"/>
          <w:sz w:val="28"/>
          <w:szCs w:val="28"/>
        </w:rPr>
        <w:t>100 % сотрудников (в том числе вновь принимаемых)</w:t>
      </w:r>
      <w:r w:rsidR="008A7B41" w:rsidRPr="00B73E5C">
        <w:rPr>
          <w:rFonts w:ascii="Times New Roman" w:hAnsi="Times New Roman" w:cs="Times New Roman"/>
          <w:sz w:val="28"/>
          <w:szCs w:val="28"/>
        </w:rPr>
        <w:t xml:space="preserve"> </w:t>
      </w:r>
      <w:r w:rsidRPr="00B73E5C">
        <w:rPr>
          <w:rFonts w:ascii="Times New Roman" w:hAnsi="Times New Roman" w:cs="Times New Roman"/>
          <w:sz w:val="28"/>
          <w:szCs w:val="28"/>
        </w:rPr>
        <w:t>на Едином портале государственных услуг (далее – ЕПГУ) и региональном портале государственных услуг (далее – РПГУ) через центры активации учетной записи пользователя ЕПГУ</w:t>
      </w:r>
      <w:r w:rsidR="00B32596">
        <w:rPr>
          <w:rFonts w:ascii="Times New Roman" w:hAnsi="Times New Roman" w:cs="Times New Roman"/>
          <w:sz w:val="28"/>
          <w:szCs w:val="28"/>
        </w:rPr>
        <w:t xml:space="preserve"> (УПФР, отдел ЗАГС, отделение почтовой связи 606730, МБУ «МФЦ», УФМС, управление делами администрации).</w:t>
      </w:r>
    </w:p>
    <w:p w:rsidR="00B73E5C" w:rsidRDefault="00686A2A" w:rsidP="0066118A">
      <w:pPr>
        <w:pStyle w:val="a7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информационные </w:t>
      </w:r>
      <w:r w:rsidR="00B73E5C">
        <w:rPr>
          <w:rFonts w:ascii="Times New Roman" w:hAnsi="Times New Roman" w:cs="Times New Roman"/>
          <w:sz w:val="28"/>
          <w:szCs w:val="28"/>
        </w:rPr>
        <w:t>постер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73E5C">
        <w:rPr>
          <w:rFonts w:ascii="Times New Roman" w:hAnsi="Times New Roman" w:cs="Times New Roman"/>
          <w:sz w:val="28"/>
          <w:szCs w:val="28"/>
        </w:rPr>
        <w:t xml:space="preserve"> о возможности  учетной записи пользователя ЕПГУ и буклеты для продвижения механизма получения услуг в электронн</w:t>
      </w:r>
      <w:r w:rsidR="00B32596">
        <w:rPr>
          <w:rFonts w:ascii="Times New Roman" w:hAnsi="Times New Roman" w:cs="Times New Roman"/>
          <w:sz w:val="28"/>
          <w:szCs w:val="28"/>
        </w:rPr>
        <w:t xml:space="preserve">ом виде в общедоступных местах и </w:t>
      </w:r>
      <w:r w:rsidR="00B73E5C">
        <w:rPr>
          <w:rFonts w:ascii="Times New Roman" w:hAnsi="Times New Roman" w:cs="Times New Roman"/>
          <w:sz w:val="28"/>
          <w:szCs w:val="28"/>
        </w:rPr>
        <w:t>на информ</w:t>
      </w:r>
      <w:r w:rsidR="0066118A">
        <w:rPr>
          <w:rFonts w:ascii="Times New Roman" w:hAnsi="Times New Roman" w:cs="Times New Roman"/>
          <w:sz w:val="28"/>
          <w:szCs w:val="28"/>
        </w:rPr>
        <w:t>ационных стендах (приложение 1)</w:t>
      </w:r>
    </w:p>
    <w:p w:rsidR="00B73E5C" w:rsidRDefault="00B73E5C" w:rsidP="0066118A">
      <w:pPr>
        <w:pStyle w:val="a7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 б</w:t>
      </w:r>
      <w:r w:rsidR="00B32596">
        <w:rPr>
          <w:rFonts w:ascii="Times New Roman" w:hAnsi="Times New Roman" w:cs="Times New Roman"/>
          <w:sz w:val="28"/>
          <w:szCs w:val="28"/>
        </w:rPr>
        <w:t>аннер</w:t>
      </w:r>
      <w:proofErr w:type="gramEnd"/>
      <w:r w:rsidR="00B32596">
        <w:rPr>
          <w:rFonts w:ascii="Times New Roman" w:hAnsi="Times New Roman" w:cs="Times New Roman"/>
          <w:sz w:val="28"/>
          <w:szCs w:val="28"/>
        </w:rPr>
        <w:t xml:space="preserve"> ЕПГУ и РПГУ на официальном сайте ОО</w:t>
      </w:r>
      <w:r w:rsidR="0066118A" w:rsidRPr="0066118A">
        <w:rPr>
          <w:rFonts w:ascii="Times New Roman" w:hAnsi="Times New Roman" w:cs="Times New Roman"/>
          <w:sz w:val="28"/>
          <w:szCs w:val="28"/>
        </w:rPr>
        <w:t xml:space="preserve"> </w:t>
      </w:r>
      <w:r w:rsidR="0066118A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B73E5C" w:rsidRDefault="00B73E5C" w:rsidP="0066118A">
      <w:pPr>
        <w:pStyle w:val="a7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трансляцию </w:t>
      </w:r>
      <w:r w:rsidR="005741BF">
        <w:rPr>
          <w:rFonts w:ascii="Times New Roman" w:hAnsi="Times New Roman" w:cs="Times New Roman"/>
          <w:sz w:val="28"/>
          <w:szCs w:val="28"/>
        </w:rPr>
        <w:t>интервью, рекламных роликов ЕПГУ и РПГУ</w:t>
      </w:r>
      <w:r w:rsidR="00B32596">
        <w:rPr>
          <w:rFonts w:ascii="Times New Roman" w:hAnsi="Times New Roman" w:cs="Times New Roman"/>
          <w:sz w:val="28"/>
          <w:szCs w:val="28"/>
        </w:rPr>
        <w:t>.</w:t>
      </w:r>
      <w:r w:rsidR="0066118A" w:rsidRPr="0066118A">
        <w:rPr>
          <w:rFonts w:ascii="Times New Roman" w:hAnsi="Times New Roman" w:cs="Times New Roman"/>
          <w:sz w:val="28"/>
          <w:szCs w:val="28"/>
        </w:rPr>
        <w:t xml:space="preserve"> </w:t>
      </w:r>
      <w:r w:rsidR="0066118A">
        <w:rPr>
          <w:rFonts w:ascii="Times New Roman" w:hAnsi="Times New Roman" w:cs="Times New Roman"/>
          <w:sz w:val="28"/>
          <w:szCs w:val="28"/>
        </w:rPr>
        <w:t>(приложение 3).</w:t>
      </w:r>
    </w:p>
    <w:p w:rsidR="00B32596" w:rsidRDefault="00B32596" w:rsidP="0066118A">
      <w:pPr>
        <w:pStyle w:val="a7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ответственное лицо за предоставление отчетов и достижение показателя с указанием контактной информации.</w:t>
      </w:r>
    </w:p>
    <w:p w:rsidR="00B32596" w:rsidRDefault="00554EB7" w:rsidP="0066118A">
      <w:pPr>
        <w:pStyle w:val="a7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школ о</w:t>
      </w:r>
      <w:r w:rsidR="00B32596">
        <w:rPr>
          <w:rFonts w:ascii="Times New Roman" w:hAnsi="Times New Roman" w:cs="Times New Roman"/>
          <w:sz w:val="28"/>
          <w:szCs w:val="28"/>
        </w:rPr>
        <w:t xml:space="preserve">рганизовать </w:t>
      </w:r>
      <w:r w:rsidR="009E5D22">
        <w:rPr>
          <w:rFonts w:ascii="Times New Roman" w:hAnsi="Times New Roman" w:cs="Times New Roman"/>
          <w:sz w:val="28"/>
          <w:szCs w:val="28"/>
        </w:rPr>
        <w:t xml:space="preserve">до 10 сентября (далее – постоянно) </w:t>
      </w:r>
      <w:r w:rsidR="00B32596">
        <w:rPr>
          <w:rFonts w:ascii="Times New Roman" w:hAnsi="Times New Roman" w:cs="Times New Roman"/>
          <w:sz w:val="28"/>
          <w:szCs w:val="28"/>
        </w:rPr>
        <w:t>централизованную явку обучающихся, достигших 14 лет, в стационарные и мобильные пункты активации учетной записи пользователя ЕПГУ.</w:t>
      </w:r>
    </w:p>
    <w:p w:rsidR="00283C79" w:rsidRPr="00B73E5C" w:rsidRDefault="00283C79" w:rsidP="00283C79">
      <w:pPr>
        <w:pStyle w:val="a7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6D1" w:rsidRPr="00283C79" w:rsidRDefault="009E5D22" w:rsidP="003042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 15</w:t>
      </w:r>
      <w:r w:rsidR="00EF56D1" w:rsidRPr="00063F1E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063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 w:rsidR="00063F1E">
        <w:rPr>
          <w:rFonts w:ascii="Times New Roman" w:hAnsi="Times New Roman" w:cs="Times New Roman"/>
          <w:sz w:val="28"/>
          <w:szCs w:val="28"/>
        </w:rPr>
        <w:t>направить</w:t>
      </w:r>
      <w:r w:rsidR="00EF56D1">
        <w:rPr>
          <w:rFonts w:ascii="Times New Roman" w:hAnsi="Times New Roman" w:cs="Times New Roman"/>
          <w:sz w:val="28"/>
          <w:szCs w:val="28"/>
        </w:rPr>
        <w:t xml:space="preserve"> </w:t>
      </w:r>
      <w:r w:rsidR="00063F1E">
        <w:rPr>
          <w:rFonts w:ascii="Times New Roman" w:hAnsi="Times New Roman" w:cs="Times New Roman"/>
          <w:sz w:val="28"/>
          <w:szCs w:val="28"/>
        </w:rPr>
        <w:t xml:space="preserve">в Управление образования </w:t>
      </w:r>
      <w:r w:rsidR="0066118A">
        <w:rPr>
          <w:rFonts w:ascii="Times New Roman" w:hAnsi="Times New Roman" w:cs="Times New Roman"/>
          <w:sz w:val="28"/>
          <w:szCs w:val="28"/>
        </w:rPr>
        <w:t>отчет по форме</w:t>
      </w:r>
      <w:r w:rsidR="00063F1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66118A">
        <w:rPr>
          <w:rFonts w:ascii="Times New Roman" w:hAnsi="Times New Roman" w:cs="Times New Roman"/>
          <w:sz w:val="28"/>
          <w:szCs w:val="28"/>
        </w:rPr>
        <w:t>4</w:t>
      </w:r>
      <w:r w:rsidR="00283C79">
        <w:rPr>
          <w:rFonts w:ascii="Times New Roman" w:hAnsi="Times New Roman" w:cs="Times New Roman"/>
          <w:sz w:val="28"/>
          <w:szCs w:val="28"/>
        </w:rPr>
        <w:t>)</w:t>
      </w:r>
      <w:r w:rsidR="00554EB7">
        <w:rPr>
          <w:rFonts w:ascii="Times New Roman" w:hAnsi="Times New Roman" w:cs="Times New Roman"/>
          <w:sz w:val="28"/>
          <w:szCs w:val="28"/>
        </w:rPr>
        <w:t>, а школам</w:t>
      </w:r>
      <w:r w:rsidR="00283C79">
        <w:rPr>
          <w:rFonts w:ascii="Times New Roman" w:hAnsi="Times New Roman" w:cs="Times New Roman"/>
          <w:sz w:val="28"/>
          <w:szCs w:val="28"/>
        </w:rPr>
        <w:t xml:space="preserve"> и</w:t>
      </w:r>
      <w:r w:rsidR="00283C79" w:rsidRPr="00283C79">
        <w:rPr>
          <w:rFonts w:ascii="Times New Roman" w:hAnsi="Times New Roman" w:cs="Times New Roman"/>
          <w:sz w:val="28"/>
          <w:szCs w:val="28"/>
        </w:rPr>
        <w:t xml:space="preserve"> </w:t>
      </w:r>
      <w:r w:rsidR="00283C79">
        <w:rPr>
          <w:rFonts w:ascii="Times New Roman" w:hAnsi="Times New Roman" w:cs="Times New Roman"/>
          <w:sz w:val="28"/>
          <w:szCs w:val="28"/>
        </w:rPr>
        <w:t xml:space="preserve">информацию о количестве обучающихся (14 лет и старше), зарегистрировавшихся на </w:t>
      </w:r>
      <w:proofErr w:type="spellStart"/>
      <w:r w:rsidR="00283C79">
        <w:rPr>
          <w:rFonts w:ascii="Times New Roman" w:hAnsi="Times New Roman" w:cs="Times New Roman"/>
          <w:sz w:val="28"/>
          <w:szCs w:val="28"/>
          <w:lang w:val="en-US"/>
        </w:rPr>
        <w:t>gosusugi</w:t>
      </w:r>
      <w:proofErr w:type="spellEnd"/>
      <w:r w:rsidR="00283C79" w:rsidRPr="00283C7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83C7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83C79" w:rsidRPr="00283C79">
        <w:rPr>
          <w:rFonts w:ascii="Times New Roman" w:hAnsi="Times New Roman" w:cs="Times New Roman"/>
          <w:sz w:val="28"/>
          <w:szCs w:val="28"/>
        </w:rPr>
        <w:t xml:space="preserve"> </w:t>
      </w:r>
      <w:r w:rsidR="00283C79">
        <w:rPr>
          <w:rFonts w:ascii="Times New Roman" w:hAnsi="Times New Roman" w:cs="Times New Roman"/>
          <w:sz w:val="28"/>
          <w:szCs w:val="28"/>
        </w:rPr>
        <w:t>и подтвердивших свои учетные записи.</w:t>
      </w:r>
    </w:p>
    <w:p w:rsidR="00063F1E" w:rsidRDefault="00063F1E" w:rsidP="003042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18A" w:rsidRDefault="0066118A" w:rsidP="003042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bookmarkStart w:id="0" w:name="_GoBack"/>
      <w:bookmarkEnd w:id="0"/>
    </w:p>
    <w:p w:rsidR="00063F1E" w:rsidRDefault="009976B3" w:rsidP="0066118A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Буклеты – 5 шт., постеры – 3 шт.</w:t>
      </w:r>
    </w:p>
    <w:p w:rsidR="009976B3" w:rsidRDefault="009976B3" w:rsidP="0066118A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Баннер на сайт.</w:t>
      </w:r>
    </w:p>
    <w:p w:rsidR="009976B3" w:rsidRDefault="00283C79" w:rsidP="0066118A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Видеор</w:t>
      </w:r>
      <w:r w:rsidR="009976B3">
        <w:rPr>
          <w:rFonts w:ascii="Times New Roman" w:hAnsi="Times New Roman" w:cs="Times New Roman"/>
          <w:sz w:val="28"/>
          <w:szCs w:val="28"/>
        </w:rPr>
        <w:t>олики</w:t>
      </w:r>
      <w:r>
        <w:rPr>
          <w:rFonts w:ascii="Times New Roman" w:hAnsi="Times New Roman" w:cs="Times New Roman"/>
          <w:sz w:val="28"/>
          <w:szCs w:val="28"/>
        </w:rPr>
        <w:t xml:space="preserve"> – 12 шт.</w:t>
      </w:r>
    </w:p>
    <w:p w:rsidR="00283C79" w:rsidRPr="0066118A" w:rsidRDefault="00283C79" w:rsidP="0066118A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отчета – на 2 л. в 1 экз.</w:t>
      </w:r>
    </w:p>
    <w:p w:rsidR="00304208" w:rsidRPr="00304208" w:rsidRDefault="00304208" w:rsidP="003042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B46" w:rsidRPr="00B35B46" w:rsidRDefault="00B35B46" w:rsidP="00B35B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405" w:rsidRDefault="00F558E3" w:rsidP="004D3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1496">
        <w:rPr>
          <w:rFonts w:ascii="Times New Roman" w:hAnsi="Times New Roman" w:cs="Times New Roman"/>
          <w:sz w:val="28"/>
          <w:szCs w:val="28"/>
        </w:rPr>
        <w:t xml:space="preserve">ачальник     </w:t>
      </w:r>
      <w:r w:rsidR="000054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6149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В.А. Сычев</w:t>
      </w:r>
    </w:p>
    <w:p w:rsidR="00FD2DA9" w:rsidRDefault="00FD2DA9" w:rsidP="004D34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2DA9" w:rsidRDefault="00FD2DA9" w:rsidP="004D34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2DA9" w:rsidRDefault="00FD2DA9" w:rsidP="004D34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2DA9" w:rsidRDefault="00FD2DA9" w:rsidP="004D34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2DA9" w:rsidRDefault="00FD2DA9" w:rsidP="004D34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1E67" w:rsidRDefault="00201E67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1E67" w:rsidRDefault="00201E67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741BF" w:rsidRDefault="005741BF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0A28" w:rsidRDefault="00560A28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C79" w:rsidRDefault="00283C79" w:rsidP="00FD2D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2DA9" w:rsidRPr="00FD2DA9" w:rsidRDefault="00304208" w:rsidP="00FD2DA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Грибина</w:t>
      </w:r>
      <w:proofErr w:type="spellEnd"/>
      <w:r>
        <w:rPr>
          <w:rFonts w:ascii="Times New Roman" w:hAnsi="Times New Roman" w:cs="Times New Roman"/>
        </w:rPr>
        <w:t xml:space="preserve"> Любовь Николаевна</w:t>
      </w:r>
    </w:p>
    <w:p w:rsidR="00201E67" w:rsidRDefault="00FD2DA9" w:rsidP="00FD2D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2DA9">
        <w:rPr>
          <w:rFonts w:ascii="Times New Roman" w:hAnsi="Times New Roman" w:cs="Times New Roman"/>
        </w:rPr>
        <w:lastRenderedPageBreak/>
        <w:t>9-29-61</w:t>
      </w:r>
    </w:p>
    <w:sectPr w:rsidR="00201E67" w:rsidSect="00EC654C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701F"/>
    <w:multiLevelType w:val="hybridMultilevel"/>
    <w:tmpl w:val="F1B2F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97BE5"/>
    <w:multiLevelType w:val="hybridMultilevel"/>
    <w:tmpl w:val="4D6CB89C"/>
    <w:lvl w:ilvl="0" w:tplc="70340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9611FD"/>
    <w:multiLevelType w:val="hybridMultilevel"/>
    <w:tmpl w:val="35D0E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86BF7"/>
    <w:multiLevelType w:val="hybridMultilevel"/>
    <w:tmpl w:val="D8BC4DCE"/>
    <w:lvl w:ilvl="0" w:tplc="9A008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047E"/>
    <w:rsid w:val="00001439"/>
    <w:rsid w:val="00001C02"/>
    <w:rsid w:val="0000545C"/>
    <w:rsid w:val="00006C26"/>
    <w:rsid w:val="00032CE0"/>
    <w:rsid w:val="0003750D"/>
    <w:rsid w:val="0004372D"/>
    <w:rsid w:val="00044C93"/>
    <w:rsid w:val="00063F1E"/>
    <w:rsid w:val="00066FD1"/>
    <w:rsid w:val="00075283"/>
    <w:rsid w:val="00094363"/>
    <w:rsid w:val="000A27C2"/>
    <w:rsid w:val="000C137C"/>
    <w:rsid w:val="000F13A9"/>
    <w:rsid w:val="000F3E15"/>
    <w:rsid w:val="001029C9"/>
    <w:rsid w:val="00102FAF"/>
    <w:rsid w:val="001064F4"/>
    <w:rsid w:val="00114271"/>
    <w:rsid w:val="0012224A"/>
    <w:rsid w:val="00123DBA"/>
    <w:rsid w:val="001277EA"/>
    <w:rsid w:val="00131642"/>
    <w:rsid w:val="00133038"/>
    <w:rsid w:val="001429B2"/>
    <w:rsid w:val="001756A8"/>
    <w:rsid w:val="001B09EC"/>
    <w:rsid w:val="001C1DA2"/>
    <w:rsid w:val="001E2DAE"/>
    <w:rsid w:val="001E34D8"/>
    <w:rsid w:val="001F6C42"/>
    <w:rsid w:val="00201E67"/>
    <w:rsid w:val="00205F6F"/>
    <w:rsid w:val="00240A68"/>
    <w:rsid w:val="0024497C"/>
    <w:rsid w:val="00252173"/>
    <w:rsid w:val="00283C79"/>
    <w:rsid w:val="00287944"/>
    <w:rsid w:val="00293689"/>
    <w:rsid w:val="002B1C88"/>
    <w:rsid w:val="002C2A74"/>
    <w:rsid w:val="002E09E3"/>
    <w:rsid w:val="002E0C78"/>
    <w:rsid w:val="002E1933"/>
    <w:rsid w:val="002E5074"/>
    <w:rsid w:val="002E6E9E"/>
    <w:rsid w:val="002F6B2E"/>
    <w:rsid w:val="00304208"/>
    <w:rsid w:val="00317CBF"/>
    <w:rsid w:val="00320AD5"/>
    <w:rsid w:val="003263CA"/>
    <w:rsid w:val="003349C9"/>
    <w:rsid w:val="00340480"/>
    <w:rsid w:val="00350638"/>
    <w:rsid w:val="0035609C"/>
    <w:rsid w:val="00366DA2"/>
    <w:rsid w:val="00367405"/>
    <w:rsid w:val="00376E48"/>
    <w:rsid w:val="003813C3"/>
    <w:rsid w:val="00382CAE"/>
    <w:rsid w:val="00390653"/>
    <w:rsid w:val="00395118"/>
    <w:rsid w:val="003B536A"/>
    <w:rsid w:val="003C0528"/>
    <w:rsid w:val="003C684F"/>
    <w:rsid w:val="003D6253"/>
    <w:rsid w:val="003F436F"/>
    <w:rsid w:val="00402D89"/>
    <w:rsid w:val="00405099"/>
    <w:rsid w:val="004229AA"/>
    <w:rsid w:val="004404B3"/>
    <w:rsid w:val="00467371"/>
    <w:rsid w:val="00483A8B"/>
    <w:rsid w:val="004D34C3"/>
    <w:rsid w:val="004E2E3C"/>
    <w:rsid w:val="004F2564"/>
    <w:rsid w:val="005010B9"/>
    <w:rsid w:val="0051129D"/>
    <w:rsid w:val="00523712"/>
    <w:rsid w:val="005302D6"/>
    <w:rsid w:val="00554EB7"/>
    <w:rsid w:val="00560A28"/>
    <w:rsid w:val="005741BF"/>
    <w:rsid w:val="005768CA"/>
    <w:rsid w:val="005A5358"/>
    <w:rsid w:val="005B28D3"/>
    <w:rsid w:val="005D3025"/>
    <w:rsid w:val="006031ED"/>
    <w:rsid w:val="00605DFE"/>
    <w:rsid w:val="00622F62"/>
    <w:rsid w:val="00635FF9"/>
    <w:rsid w:val="0063703F"/>
    <w:rsid w:val="00641C55"/>
    <w:rsid w:val="0065471A"/>
    <w:rsid w:val="006571F6"/>
    <w:rsid w:val="00657A90"/>
    <w:rsid w:val="0066118A"/>
    <w:rsid w:val="0067058E"/>
    <w:rsid w:val="00675E32"/>
    <w:rsid w:val="0068460E"/>
    <w:rsid w:val="00686A2A"/>
    <w:rsid w:val="006927FF"/>
    <w:rsid w:val="006B38A7"/>
    <w:rsid w:val="006C00A5"/>
    <w:rsid w:val="006D13E0"/>
    <w:rsid w:val="006D2E44"/>
    <w:rsid w:val="006D7842"/>
    <w:rsid w:val="006E0EAF"/>
    <w:rsid w:val="006F047E"/>
    <w:rsid w:val="006F1B6C"/>
    <w:rsid w:val="00705516"/>
    <w:rsid w:val="00706EEB"/>
    <w:rsid w:val="00714587"/>
    <w:rsid w:val="00714D82"/>
    <w:rsid w:val="007175C0"/>
    <w:rsid w:val="0073327B"/>
    <w:rsid w:val="00734BD3"/>
    <w:rsid w:val="007411C3"/>
    <w:rsid w:val="00751A31"/>
    <w:rsid w:val="00771C7E"/>
    <w:rsid w:val="007824C1"/>
    <w:rsid w:val="00795C11"/>
    <w:rsid w:val="00796E8C"/>
    <w:rsid w:val="007A4B85"/>
    <w:rsid w:val="007B5D2A"/>
    <w:rsid w:val="007C2370"/>
    <w:rsid w:val="007C4DC5"/>
    <w:rsid w:val="007E3067"/>
    <w:rsid w:val="0080383A"/>
    <w:rsid w:val="00811F40"/>
    <w:rsid w:val="00822FBA"/>
    <w:rsid w:val="0084420A"/>
    <w:rsid w:val="00845BC9"/>
    <w:rsid w:val="008529E4"/>
    <w:rsid w:val="00853872"/>
    <w:rsid w:val="0085392C"/>
    <w:rsid w:val="00870742"/>
    <w:rsid w:val="00874855"/>
    <w:rsid w:val="008861A8"/>
    <w:rsid w:val="008A1925"/>
    <w:rsid w:val="008A7B41"/>
    <w:rsid w:val="008D6DFB"/>
    <w:rsid w:val="008E2FFF"/>
    <w:rsid w:val="008F05F1"/>
    <w:rsid w:val="00913725"/>
    <w:rsid w:val="00925623"/>
    <w:rsid w:val="00937F8F"/>
    <w:rsid w:val="00944D32"/>
    <w:rsid w:val="00954D1A"/>
    <w:rsid w:val="009721A4"/>
    <w:rsid w:val="00990BB0"/>
    <w:rsid w:val="00991C2B"/>
    <w:rsid w:val="009976B3"/>
    <w:rsid w:val="009A519C"/>
    <w:rsid w:val="009B6305"/>
    <w:rsid w:val="009B6EAA"/>
    <w:rsid w:val="009D05B1"/>
    <w:rsid w:val="009D2D71"/>
    <w:rsid w:val="009E29E1"/>
    <w:rsid w:val="009E5D22"/>
    <w:rsid w:val="009E77DB"/>
    <w:rsid w:val="00A14CF0"/>
    <w:rsid w:val="00A61496"/>
    <w:rsid w:val="00A66C7E"/>
    <w:rsid w:val="00A71F88"/>
    <w:rsid w:val="00A84287"/>
    <w:rsid w:val="00A85884"/>
    <w:rsid w:val="00AA18A1"/>
    <w:rsid w:val="00AC3E35"/>
    <w:rsid w:val="00AF4824"/>
    <w:rsid w:val="00B03E5F"/>
    <w:rsid w:val="00B20B03"/>
    <w:rsid w:val="00B2358E"/>
    <w:rsid w:val="00B24FE1"/>
    <w:rsid w:val="00B279E2"/>
    <w:rsid w:val="00B32596"/>
    <w:rsid w:val="00B35B46"/>
    <w:rsid w:val="00B64FB0"/>
    <w:rsid w:val="00B73E5C"/>
    <w:rsid w:val="00B75E36"/>
    <w:rsid w:val="00B778CC"/>
    <w:rsid w:val="00B77B6C"/>
    <w:rsid w:val="00B90B08"/>
    <w:rsid w:val="00BA409B"/>
    <w:rsid w:val="00BA6733"/>
    <w:rsid w:val="00BA710C"/>
    <w:rsid w:val="00BB4EA6"/>
    <w:rsid w:val="00BC1EA9"/>
    <w:rsid w:val="00BD72F7"/>
    <w:rsid w:val="00BE2499"/>
    <w:rsid w:val="00BE7D9B"/>
    <w:rsid w:val="00BF7554"/>
    <w:rsid w:val="00C24F22"/>
    <w:rsid w:val="00C366C1"/>
    <w:rsid w:val="00C626CC"/>
    <w:rsid w:val="00C66C9F"/>
    <w:rsid w:val="00C76A1D"/>
    <w:rsid w:val="00C8229F"/>
    <w:rsid w:val="00CA6C1B"/>
    <w:rsid w:val="00CC1C26"/>
    <w:rsid w:val="00CD4244"/>
    <w:rsid w:val="00D14DC6"/>
    <w:rsid w:val="00D33801"/>
    <w:rsid w:val="00D35A31"/>
    <w:rsid w:val="00D369B2"/>
    <w:rsid w:val="00DA59AA"/>
    <w:rsid w:val="00DB0D33"/>
    <w:rsid w:val="00DB56BE"/>
    <w:rsid w:val="00DB5A82"/>
    <w:rsid w:val="00DC497C"/>
    <w:rsid w:val="00DE17D4"/>
    <w:rsid w:val="00DE3AD9"/>
    <w:rsid w:val="00E244BF"/>
    <w:rsid w:val="00E42D84"/>
    <w:rsid w:val="00E5231C"/>
    <w:rsid w:val="00E928D9"/>
    <w:rsid w:val="00EC654C"/>
    <w:rsid w:val="00EF56D1"/>
    <w:rsid w:val="00EF5B2B"/>
    <w:rsid w:val="00F03F04"/>
    <w:rsid w:val="00F106F7"/>
    <w:rsid w:val="00F175CA"/>
    <w:rsid w:val="00F34027"/>
    <w:rsid w:val="00F52904"/>
    <w:rsid w:val="00F558E3"/>
    <w:rsid w:val="00F94273"/>
    <w:rsid w:val="00FA73C3"/>
    <w:rsid w:val="00FB726F"/>
    <w:rsid w:val="00FC4D5B"/>
    <w:rsid w:val="00FD2DA9"/>
    <w:rsid w:val="00FE6197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30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2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756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E77DB"/>
    <w:pPr>
      <w:ind w:left="720"/>
      <w:contextualSpacing/>
    </w:pPr>
  </w:style>
  <w:style w:type="paragraph" w:customStyle="1" w:styleId="a8">
    <w:name w:val="Нормальный"/>
    <w:rsid w:val="00201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uiPriority w:val="1"/>
    <w:qFormat/>
    <w:rsid w:val="000F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skr_roop@sin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84</cp:revision>
  <cp:lastPrinted>2017-03-23T12:37:00Z</cp:lastPrinted>
  <dcterms:created xsi:type="dcterms:W3CDTF">2014-01-29T05:51:00Z</dcterms:created>
  <dcterms:modified xsi:type="dcterms:W3CDTF">2017-09-04T11:19:00Z</dcterms:modified>
</cp:coreProperties>
</file>